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702" w:rsidRDefault="009448D2">
      <w:pPr>
        <w:spacing w:after="47" w:line="233" w:lineRule="auto"/>
        <w:ind w:left="2210" w:right="2143" w:firstLine="0"/>
        <w:jc w:val="center"/>
      </w:pPr>
      <w:r>
        <w:rPr>
          <w:b/>
          <w:i/>
        </w:rPr>
        <w:t>Рекомендуемый список литературы на лето</w:t>
      </w:r>
      <w:r>
        <w:t xml:space="preserve"> </w:t>
      </w:r>
      <w:r>
        <w:rPr>
          <w:b/>
          <w:i/>
        </w:rPr>
        <w:t>для будущих второклассников.</w:t>
      </w:r>
      <w:r>
        <w:t xml:space="preserve"> </w:t>
      </w:r>
    </w:p>
    <w:p w:rsidR="00652702" w:rsidRDefault="009448D2">
      <w:pPr>
        <w:ind w:left="0" w:firstLine="708"/>
      </w:pPr>
      <w:r>
        <w:t xml:space="preserve">Не обязательно, чтобы ребенок за летние каникулы сам прочитал все эти книги. Большие по объему произведения читайте ребенку вслух, или с ним «по очереди». Хорошо, если </w:t>
      </w:r>
      <w:proofErr w:type="gramStart"/>
      <w:r>
        <w:t xml:space="preserve">во </w:t>
      </w:r>
      <w:bookmarkStart w:id="0" w:name="_GoBack"/>
      <w:bookmarkEnd w:id="0"/>
      <w:r>
        <w:t xml:space="preserve">время </w:t>
      </w:r>
      <w:proofErr w:type="gramEnd"/>
      <w:r>
        <w:t xml:space="preserve">вашего чтения, он будет «следить» за вами, двигаясь глазами по строчкам. После </w:t>
      </w:r>
      <w:r>
        <w:t xml:space="preserve">чтения не забудьте поговорить о сюжете и главных героях произведения, обменяться впечатлениями. </w:t>
      </w:r>
    </w:p>
    <w:p w:rsidR="00652702" w:rsidRDefault="009448D2">
      <w:pPr>
        <w:ind w:left="0" w:firstLine="708"/>
      </w:pPr>
      <w:r>
        <w:t>И еще несколько слов о режиме чтения. Чтобы научиться читать хорошо, ребенок должен читать не менее 10-15 минут в день, но и не более 1 часа в день. Если ребён</w:t>
      </w:r>
      <w:r>
        <w:t xml:space="preserve">ок хочет вернуться к чтению, то это лучше сделать только после перерыва, продолжительность которого не менее 25-30 минут. </w:t>
      </w:r>
    </w:p>
    <w:p w:rsidR="00652702" w:rsidRDefault="009448D2">
      <w:pPr>
        <w:ind w:left="0" w:firstLine="708"/>
      </w:pPr>
      <w:r>
        <w:t xml:space="preserve">Список литературы достаточно велик, чтобы было из чего выбрать, основываясь на интересах ребенка. </w:t>
      </w:r>
    </w:p>
    <w:p w:rsidR="00652702" w:rsidRDefault="009448D2">
      <w:pPr>
        <w:numPr>
          <w:ilvl w:val="0"/>
          <w:numId w:val="1"/>
        </w:numPr>
        <w:ind w:hanging="430"/>
      </w:pPr>
      <w:r>
        <w:t>Былины "Добрыня Никитич", "Добрыня</w:t>
      </w:r>
      <w:r>
        <w:t xml:space="preserve"> и Змей". </w:t>
      </w:r>
    </w:p>
    <w:p w:rsidR="00652702" w:rsidRDefault="009448D2">
      <w:pPr>
        <w:numPr>
          <w:ilvl w:val="0"/>
          <w:numId w:val="1"/>
        </w:numPr>
        <w:ind w:hanging="430"/>
      </w:pPr>
      <w:r>
        <w:t xml:space="preserve">Богатырские сказки. </w:t>
      </w:r>
    </w:p>
    <w:p w:rsidR="00652702" w:rsidRDefault="009448D2">
      <w:pPr>
        <w:numPr>
          <w:ilvl w:val="0"/>
          <w:numId w:val="1"/>
        </w:numPr>
        <w:ind w:hanging="430"/>
      </w:pPr>
      <w:r>
        <w:t xml:space="preserve">А.С. Пушкин. "Сказка о рыбаке и рыбке". </w:t>
      </w:r>
    </w:p>
    <w:p w:rsidR="00652702" w:rsidRDefault="009448D2">
      <w:pPr>
        <w:numPr>
          <w:ilvl w:val="0"/>
          <w:numId w:val="1"/>
        </w:numPr>
        <w:spacing w:after="49" w:line="233" w:lineRule="auto"/>
        <w:ind w:hanging="430"/>
      </w:pPr>
      <w:r>
        <w:t xml:space="preserve">Русские волшебные сказки и сказки разных народов «Царевна </w:t>
      </w:r>
      <w:proofErr w:type="spellStart"/>
      <w:r>
        <w:t>Несмеяна</w:t>
      </w:r>
      <w:proofErr w:type="spellEnd"/>
      <w:r>
        <w:t>», «Летучий Корабль», «</w:t>
      </w:r>
      <w:proofErr w:type="spellStart"/>
      <w:r>
        <w:t>Финист</w:t>
      </w:r>
      <w:proofErr w:type="spellEnd"/>
      <w:r>
        <w:t xml:space="preserve"> -ясный сокол», «Волшебная лампа Алладина (арабская сказка)» и др. </w:t>
      </w:r>
    </w:p>
    <w:p w:rsidR="00652702" w:rsidRDefault="009448D2">
      <w:pPr>
        <w:numPr>
          <w:ilvl w:val="0"/>
          <w:numId w:val="1"/>
        </w:numPr>
        <w:ind w:hanging="430"/>
      </w:pPr>
      <w:r>
        <w:t>Н. Гарин-Михайловски</w:t>
      </w:r>
      <w:r>
        <w:t xml:space="preserve">й «Детство Тёмы».  </w:t>
      </w:r>
    </w:p>
    <w:p w:rsidR="00652702" w:rsidRDefault="009448D2">
      <w:pPr>
        <w:numPr>
          <w:ilvl w:val="0"/>
          <w:numId w:val="1"/>
        </w:numPr>
        <w:ind w:hanging="430"/>
      </w:pPr>
      <w:r>
        <w:t xml:space="preserve">Г. Цыферов. "Дневник медвежонка". "Про цыпленка, солнце и медвежонка". </w:t>
      </w:r>
    </w:p>
    <w:p w:rsidR="00652702" w:rsidRDefault="009448D2">
      <w:pPr>
        <w:ind w:left="730"/>
      </w:pPr>
      <w:r>
        <w:t xml:space="preserve">"Что у нас во дворе?" "Смешная сказка". </w:t>
      </w:r>
    </w:p>
    <w:p w:rsidR="00652702" w:rsidRDefault="009448D2">
      <w:pPr>
        <w:numPr>
          <w:ilvl w:val="0"/>
          <w:numId w:val="1"/>
        </w:numPr>
        <w:ind w:hanging="430"/>
      </w:pPr>
      <w:r>
        <w:t xml:space="preserve">В. Медведев. "Как Воробьенок придумал голосами меняться" </w:t>
      </w:r>
    </w:p>
    <w:p w:rsidR="00652702" w:rsidRDefault="009448D2">
      <w:pPr>
        <w:numPr>
          <w:ilvl w:val="0"/>
          <w:numId w:val="1"/>
        </w:numPr>
        <w:ind w:hanging="430"/>
      </w:pPr>
      <w:r>
        <w:t xml:space="preserve">Э. Успенский. "Дядя Федор, пес и кот". </w:t>
      </w:r>
    </w:p>
    <w:p w:rsidR="00652702" w:rsidRDefault="009448D2">
      <w:pPr>
        <w:numPr>
          <w:ilvl w:val="0"/>
          <w:numId w:val="1"/>
        </w:numPr>
        <w:ind w:hanging="430"/>
      </w:pPr>
      <w:r>
        <w:t>Т. Крюкова. "Дом вверх дн</w:t>
      </w:r>
      <w:r>
        <w:t xml:space="preserve">ом". "Алле-оп!" </w:t>
      </w:r>
    </w:p>
    <w:p w:rsidR="00652702" w:rsidRDefault="009448D2">
      <w:pPr>
        <w:numPr>
          <w:ilvl w:val="0"/>
          <w:numId w:val="1"/>
        </w:numPr>
        <w:ind w:hanging="430"/>
      </w:pPr>
      <w:r>
        <w:t xml:space="preserve">Д. </w:t>
      </w:r>
      <w:proofErr w:type="spellStart"/>
      <w:r>
        <w:t>Биссет</w:t>
      </w:r>
      <w:proofErr w:type="spellEnd"/>
      <w:r>
        <w:t>. "Беседы с тигром". "Все кувырком". 11.</w:t>
      </w:r>
      <w:r>
        <w:rPr>
          <w:rFonts w:ascii="Arial" w:eastAsia="Arial" w:hAnsi="Arial" w:cs="Arial"/>
        </w:rPr>
        <w:t xml:space="preserve"> </w:t>
      </w:r>
      <w:proofErr w:type="gramStart"/>
      <w:r>
        <w:t xml:space="preserve">Дональд  </w:t>
      </w:r>
      <w:proofErr w:type="spellStart"/>
      <w:r>
        <w:t>Биссет</w:t>
      </w:r>
      <w:proofErr w:type="spellEnd"/>
      <w:proofErr w:type="gramEnd"/>
      <w:r>
        <w:t xml:space="preserve"> «Сказки» </w:t>
      </w:r>
    </w:p>
    <w:p w:rsidR="00652702" w:rsidRDefault="009448D2">
      <w:pPr>
        <w:numPr>
          <w:ilvl w:val="0"/>
          <w:numId w:val="2"/>
        </w:numPr>
        <w:ind w:hanging="500"/>
      </w:pPr>
      <w:r>
        <w:t>Б. Поттер. "</w:t>
      </w:r>
      <w:proofErr w:type="spellStart"/>
      <w:r>
        <w:t>Ухти-Тухти</w:t>
      </w:r>
      <w:proofErr w:type="spellEnd"/>
      <w:r>
        <w:t xml:space="preserve">". </w:t>
      </w:r>
    </w:p>
    <w:p w:rsidR="00652702" w:rsidRDefault="009448D2">
      <w:pPr>
        <w:numPr>
          <w:ilvl w:val="0"/>
          <w:numId w:val="2"/>
        </w:numPr>
        <w:ind w:hanging="500"/>
      </w:pPr>
      <w:r>
        <w:t xml:space="preserve">Я. </w:t>
      </w:r>
      <w:proofErr w:type="spellStart"/>
      <w:r>
        <w:t>Экхольн</w:t>
      </w:r>
      <w:proofErr w:type="spellEnd"/>
      <w:r>
        <w:t xml:space="preserve">. "Тутта </w:t>
      </w:r>
      <w:proofErr w:type="spellStart"/>
      <w:r>
        <w:t>Карлсон</w:t>
      </w:r>
      <w:proofErr w:type="spellEnd"/>
      <w:r>
        <w:t xml:space="preserve"> Первая и единственная". "Людвиг Четырнадцатый и другие". </w:t>
      </w:r>
    </w:p>
    <w:p w:rsidR="00652702" w:rsidRDefault="009448D2">
      <w:pPr>
        <w:numPr>
          <w:ilvl w:val="0"/>
          <w:numId w:val="2"/>
        </w:numPr>
        <w:ind w:hanging="500"/>
      </w:pPr>
      <w:r>
        <w:t xml:space="preserve">Э. </w:t>
      </w:r>
      <w:proofErr w:type="spellStart"/>
      <w:r>
        <w:t>Хоггард</w:t>
      </w:r>
      <w:proofErr w:type="spellEnd"/>
      <w:r>
        <w:t>. "</w:t>
      </w:r>
      <w:proofErr w:type="spellStart"/>
      <w:r>
        <w:t>Мафин</w:t>
      </w:r>
      <w:proofErr w:type="spellEnd"/>
      <w:r>
        <w:t xml:space="preserve"> и его веселые друзья". </w:t>
      </w:r>
    </w:p>
    <w:p w:rsidR="00652702" w:rsidRDefault="009448D2">
      <w:pPr>
        <w:numPr>
          <w:ilvl w:val="0"/>
          <w:numId w:val="2"/>
        </w:numPr>
        <w:ind w:hanging="500"/>
      </w:pPr>
      <w:r>
        <w:t>А. Толсто</w:t>
      </w:r>
      <w:r>
        <w:t xml:space="preserve">й. "Приключения Буратино". </w:t>
      </w:r>
    </w:p>
    <w:p w:rsidR="00652702" w:rsidRDefault="009448D2">
      <w:pPr>
        <w:numPr>
          <w:ilvl w:val="0"/>
          <w:numId w:val="2"/>
        </w:numPr>
        <w:ind w:hanging="500"/>
      </w:pPr>
      <w:r>
        <w:t xml:space="preserve">Лев Толстой «Рассказы и сказки» </w:t>
      </w:r>
    </w:p>
    <w:p w:rsidR="00652702" w:rsidRDefault="009448D2">
      <w:pPr>
        <w:numPr>
          <w:ilvl w:val="0"/>
          <w:numId w:val="2"/>
        </w:numPr>
        <w:ind w:hanging="500"/>
      </w:pPr>
      <w:r>
        <w:t xml:space="preserve">А. Волков. "Волшебник Изумрудного города". </w:t>
      </w:r>
    </w:p>
    <w:p w:rsidR="00652702" w:rsidRDefault="009448D2">
      <w:pPr>
        <w:numPr>
          <w:ilvl w:val="0"/>
          <w:numId w:val="2"/>
        </w:numPr>
        <w:ind w:hanging="500"/>
      </w:pPr>
      <w:r>
        <w:t xml:space="preserve">М. </w:t>
      </w:r>
      <w:proofErr w:type="spellStart"/>
      <w:r>
        <w:t>Пляцковский</w:t>
      </w:r>
      <w:proofErr w:type="spellEnd"/>
      <w:r>
        <w:t xml:space="preserve">. "Разноцветные зверята". </w:t>
      </w:r>
    </w:p>
    <w:p w:rsidR="00652702" w:rsidRDefault="009448D2">
      <w:pPr>
        <w:numPr>
          <w:ilvl w:val="0"/>
          <w:numId w:val="2"/>
        </w:numPr>
        <w:ind w:hanging="500"/>
      </w:pPr>
      <w:r>
        <w:t xml:space="preserve">В. Осеева. "Сыновья". </w:t>
      </w:r>
    </w:p>
    <w:p w:rsidR="00652702" w:rsidRDefault="009448D2">
      <w:pPr>
        <w:numPr>
          <w:ilvl w:val="0"/>
          <w:numId w:val="2"/>
        </w:numPr>
        <w:ind w:hanging="500"/>
      </w:pPr>
      <w:r>
        <w:t xml:space="preserve">В. Драгунский. "Заколдованная буква". "Тайное становится явным". "Друг детства". "Сестра моя Ксения". </w:t>
      </w:r>
    </w:p>
    <w:p w:rsidR="00652702" w:rsidRDefault="009448D2">
      <w:pPr>
        <w:numPr>
          <w:ilvl w:val="0"/>
          <w:numId w:val="2"/>
        </w:numPr>
        <w:ind w:hanging="500"/>
      </w:pPr>
      <w:r>
        <w:t xml:space="preserve">Н. Артюхова. "Трусиха". "Большая береза". </w:t>
      </w:r>
    </w:p>
    <w:p w:rsidR="00652702" w:rsidRDefault="009448D2">
      <w:pPr>
        <w:numPr>
          <w:ilvl w:val="0"/>
          <w:numId w:val="2"/>
        </w:numPr>
        <w:ind w:hanging="500"/>
      </w:pPr>
      <w:r>
        <w:t xml:space="preserve">Е. Пермяк. "Бумажный змей". "Пропавшие нитки и другие сказки". </w:t>
      </w:r>
    </w:p>
    <w:p w:rsidR="00652702" w:rsidRDefault="009448D2">
      <w:pPr>
        <w:numPr>
          <w:ilvl w:val="0"/>
          <w:numId w:val="2"/>
        </w:numPr>
        <w:ind w:hanging="500"/>
      </w:pPr>
      <w:proofErr w:type="gramStart"/>
      <w:r>
        <w:t xml:space="preserve">Дональд  </w:t>
      </w:r>
      <w:proofErr w:type="spellStart"/>
      <w:r>
        <w:t>Биссет</w:t>
      </w:r>
      <w:proofErr w:type="spellEnd"/>
      <w:proofErr w:type="gramEnd"/>
      <w:r>
        <w:t xml:space="preserve"> «Сказки» </w:t>
      </w:r>
    </w:p>
    <w:p w:rsidR="00652702" w:rsidRDefault="009448D2">
      <w:pPr>
        <w:numPr>
          <w:ilvl w:val="0"/>
          <w:numId w:val="2"/>
        </w:numPr>
        <w:ind w:hanging="500"/>
      </w:pPr>
      <w:r>
        <w:t>Григорий Остер «Котё</w:t>
      </w:r>
      <w:r>
        <w:t xml:space="preserve">нок по имени Гав» </w:t>
      </w:r>
    </w:p>
    <w:p w:rsidR="00652702" w:rsidRDefault="009448D2">
      <w:pPr>
        <w:numPr>
          <w:ilvl w:val="0"/>
          <w:numId w:val="2"/>
        </w:numPr>
        <w:ind w:hanging="500"/>
      </w:pPr>
      <w:r>
        <w:t xml:space="preserve">Произведения Е. Благининой </w:t>
      </w:r>
    </w:p>
    <w:p w:rsidR="00652702" w:rsidRDefault="009448D2">
      <w:pPr>
        <w:numPr>
          <w:ilvl w:val="0"/>
          <w:numId w:val="2"/>
        </w:numPr>
        <w:ind w:hanging="500"/>
      </w:pPr>
      <w:proofErr w:type="spellStart"/>
      <w:r>
        <w:lastRenderedPageBreak/>
        <w:t>Л.Лагин</w:t>
      </w:r>
      <w:proofErr w:type="spellEnd"/>
      <w:r>
        <w:t xml:space="preserve"> "Старик Хоттабыч" </w:t>
      </w:r>
    </w:p>
    <w:p w:rsidR="00652702" w:rsidRDefault="009448D2">
      <w:pPr>
        <w:numPr>
          <w:ilvl w:val="0"/>
          <w:numId w:val="2"/>
        </w:numPr>
        <w:ind w:hanging="500"/>
      </w:pPr>
      <w:r>
        <w:t xml:space="preserve">Е. Шварц "Сказка о потерянном времени" </w:t>
      </w:r>
    </w:p>
    <w:p w:rsidR="00652702" w:rsidRDefault="009448D2">
      <w:pPr>
        <w:numPr>
          <w:ilvl w:val="0"/>
          <w:numId w:val="2"/>
        </w:numPr>
        <w:ind w:hanging="500"/>
      </w:pPr>
      <w:r>
        <w:t xml:space="preserve">Г.Х. Андерсен "Стойкий оловянный солдатик" </w:t>
      </w:r>
    </w:p>
    <w:p w:rsidR="00652702" w:rsidRDefault="009448D2">
      <w:pPr>
        <w:numPr>
          <w:ilvl w:val="0"/>
          <w:numId w:val="2"/>
        </w:numPr>
        <w:ind w:hanging="500"/>
      </w:pPr>
      <w:r>
        <w:t xml:space="preserve">С. Прокофьева «Ученик волшебника».  </w:t>
      </w:r>
    </w:p>
    <w:p w:rsidR="00652702" w:rsidRDefault="009448D2">
      <w:pPr>
        <w:numPr>
          <w:ilvl w:val="0"/>
          <w:numId w:val="2"/>
        </w:numPr>
        <w:ind w:hanging="500"/>
      </w:pPr>
      <w:r>
        <w:t xml:space="preserve">В. </w:t>
      </w:r>
      <w:proofErr w:type="spellStart"/>
      <w:r>
        <w:t>Голявкин</w:t>
      </w:r>
      <w:proofErr w:type="spellEnd"/>
      <w:r>
        <w:t xml:space="preserve"> «Рассказы».  </w:t>
      </w:r>
    </w:p>
    <w:p w:rsidR="00652702" w:rsidRDefault="009448D2">
      <w:pPr>
        <w:numPr>
          <w:ilvl w:val="0"/>
          <w:numId w:val="2"/>
        </w:numPr>
        <w:ind w:hanging="500"/>
      </w:pPr>
      <w:r>
        <w:t>С. Лагерлеф «Путешествие Нильса с д</w:t>
      </w:r>
      <w:r>
        <w:t xml:space="preserve">икими Гусями».  </w:t>
      </w:r>
    </w:p>
    <w:p w:rsidR="00652702" w:rsidRDefault="009448D2">
      <w:pPr>
        <w:numPr>
          <w:ilvl w:val="0"/>
          <w:numId w:val="2"/>
        </w:numPr>
        <w:ind w:hanging="500"/>
      </w:pPr>
      <w:r>
        <w:t xml:space="preserve">Рассказы М. Пришвина, К. Г. Паустовского, А. И. Куприна. </w:t>
      </w:r>
    </w:p>
    <w:p w:rsidR="00652702" w:rsidRDefault="009448D2">
      <w:pPr>
        <w:numPr>
          <w:ilvl w:val="0"/>
          <w:numId w:val="2"/>
        </w:numPr>
        <w:ind w:hanging="500"/>
      </w:pPr>
      <w:r>
        <w:t xml:space="preserve">Мифы Древней Греции (для детей) </w:t>
      </w:r>
    </w:p>
    <w:p w:rsidR="00652702" w:rsidRDefault="009448D2">
      <w:pPr>
        <w:numPr>
          <w:ilvl w:val="0"/>
          <w:numId w:val="2"/>
        </w:numPr>
        <w:ind w:hanging="500"/>
      </w:pPr>
      <w:r>
        <w:t xml:space="preserve">Басни Эзопа. </w:t>
      </w:r>
    </w:p>
    <w:p w:rsidR="00652702" w:rsidRDefault="009448D2">
      <w:pPr>
        <w:numPr>
          <w:ilvl w:val="0"/>
          <w:numId w:val="2"/>
        </w:numPr>
        <w:ind w:hanging="500"/>
      </w:pPr>
      <w:proofErr w:type="spellStart"/>
      <w:r>
        <w:t>Г.Остер</w:t>
      </w:r>
      <w:proofErr w:type="spellEnd"/>
      <w:r>
        <w:t xml:space="preserve"> “Вредные советы” </w:t>
      </w:r>
    </w:p>
    <w:p w:rsidR="00652702" w:rsidRDefault="009448D2">
      <w:pPr>
        <w:numPr>
          <w:ilvl w:val="0"/>
          <w:numId w:val="2"/>
        </w:numPr>
        <w:ind w:hanging="500"/>
      </w:pPr>
      <w:r>
        <w:t xml:space="preserve">Владимиров </w:t>
      </w:r>
      <w:proofErr w:type="gramStart"/>
      <w:r>
        <w:t>Ю. ”Чудаки</w:t>
      </w:r>
      <w:proofErr w:type="gramEnd"/>
      <w:r>
        <w:t xml:space="preserve">” </w:t>
      </w:r>
    </w:p>
    <w:p w:rsidR="00652702" w:rsidRDefault="009448D2">
      <w:pPr>
        <w:numPr>
          <w:ilvl w:val="0"/>
          <w:numId w:val="2"/>
        </w:numPr>
        <w:ind w:hanging="500"/>
      </w:pPr>
      <w:proofErr w:type="spellStart"/>
      <w:r>
        <w:t>Родари</w:t>
      </w:r>
      <w:proofErr w:type="spellEnd"/>
      <w:r>
        <w:t xml:space="preserve"> “Приключения </w:t>
      </w:r>
      <w:proofErr w:type="spellStart"/>
      <w:r>
        <w:t>Чиполлино</w:t>
      </w:r>
      <w:proofErr w:type="spellEnd"/>
      <w:r>
        <w:t xml:space="preserve">” </w:t>
      </w:r>
    </w:p>
    <w:p w:rsidR="00652702" w:rsidRDefault="009448D2">
      <w:pPr>
        <w:numPr>
          <w:ilvl w:val="0"/>
          <w:numId w:val="2"/>
        </w:numPr>
        <w:ind w:hanging="500"/>
      </w:pPr>
      <w:r>
        <w:t xml:space="preserve">Ершов “Конек-Горбунок” </w:t>
      </w:r>
    </w:p>
    <w:p w:rsidR="00652702" w:rsidRDefault="009448D2">
      <w:pPr>
        <w:spacing w:after="0" w:line="240" w:lineRule="auto"/>
        <w:ind w:left="0" w:firstLine="0"/>
        <w:jc w:val="left"/>
      </w:pPr>
      <w:r>
        <w:rPr>
          <w:sz w:val="32"/>
        </w:rPr>
        <w:t xml:space="preserve"> </w:t>
      </w:r>
    </w:p>
    <w:sectPr w:rsidR="00652702">
      <w:pgSz w:w="11906" w:h="16838"/>
      <w:pgMar w:top="773" w:right="716" w:bottom="977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7653EC"/>
    <w:multiLevelType w:val="hybridMultilevel"/>
    <w:tmpl w:val="8C9488BC"/>
    <w:lvl w:ilvl="0" w:tplc="0AACBFDA">
      <w:start w:val="12"/>
      <w:numFmt w:val="decimal"/>
      <w:lvlText w:val="%1."/>
      <w:lvlJc w:val="left"/>
      <w:pPr>
        <w:ind w:left="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5941352">
      <w:start w:val="1"/>
      <w:numFmt w:val="lowerLetter"/>
      <w:lvlText w:val="%2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B4AA2C">
      <w:start w:val="1"/>
      <w:numFmt w:val="lowerRoman"/>
      <w:lvlText w:val="%3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AC008E">
      <w:start w:val="1"/>
      <w:numFmt w:val="decimal"/>
      <w:lvlText w:val="%4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3A7B64">
      <w:start w:val="1"/>
      <w:numFmt w:val="lowerLetter"/>
      <w:lvlText w:val="%5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228408">
      <w:start w:val="1"/>
      <w:numFmt w:val="lowerRoman"/>
      <w:lvlText w:val="%6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8C9D42">
      <w:start w:val="1"/>
      <w:numFmt w:val="decimal"/>
      <w:lvlText w:val="%7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84D266">
      <w:start w:val="1"/>
      <w:numFmt w:val="lowerLetter"/>
      <w:lvlText w:val="%8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120212">
      <w:start w:val="1"/>
      <w:numFmt w:val="lowerRoman"/>
      <w:lvlText w:val="%9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7A377B2"/>
    <w:multiLevelType w:val="hybridMultilevel"/>
    <w:tmpl w:val="8C3438F4"/>
    <w:lvl w:ilvl="0" w:tplc="33C2F208">
      <w:start w:val="1"/>
      <w:numFmt w:val="decimal"/>
      <w:lvlText w:val="%1.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CA75DE">
      <w:start w:val="1"/>
      <w:numFmt w:val="lowerLetter"/>
      <w:lvlText w:val="%2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B4486E">
      <w:start w:val="1"/>
      <w:numFmt w:val="lowerRoman"/>
      <w:lvlText w:val="%3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941FF4">
      <w:start w:val="1"/>
      <w:numFmt w:val="decimal"/>
      <w:lvlText w:val="%4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21EF544">
      <w:start w:val="1"/>
      <w:numFmt w:val="lowerLetter"/>
      <w:lvlText w:val="%5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A2ACFA">
      <w:start w:val="1"/>
      <w:numFmt w:val="lowerRoman"/>
      <w:lvlText w:val="%6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E06E60">
      <w:start w:val="1"/>
      <w:numFmt w:val="decimal"/>
      <w:lvlText w:val="%7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4209BA">
      <w:start w:val="1"/>
      <w:numFmt w:val="lowerLetter"/>
      <w:lvlText w:val="%8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1A085E">
      <w:start w:val="1"/>
      <w:numFmt w:val="lowerRoman"/>
      <w:lvlText w:val="%9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702"/>
    <w:rsid w:val="0052084F"/>
    <w:rsid w:val="00652702"/>
    <w:rsid w:val="0094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99FEE0D-B8A0-493B-A257-2D57515F0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5" w:line="238" w:lineRule="auto"/>
      <w:ind w:left="35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2142</Characters>
  <Application>Microsoft Office Word</Application>
  <DocSecurity>0</DocSecurity>
  <Lines>17</Lines>
  <Paragraphs>5</Paragraphs>
  <ScaleCrop>false</ScaleCrop>
  <Company/>
  <LinksUpToDate>false</LinksUpToDate>
  <CharactersWithSpaces>2512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</dc:creator>
  <cp:keywords/>
  <cp:lastModifiedBy>notebook</cp:lastModifiedBy>
  <cp:revision>3</cp:revision>
  <dcterms:created xsi:type="dcterms:W3CDTF">2024-01-25T09:21:00Z</dcterms:created>
  <dcterms:modified xsi:type="dcterms:W3CDTF">2024-01-25T09:21:00Z</dcterms:modified>
</cp:coreProperties>
</file>